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42449030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SID banka, </w:t>
            </w:r>
            <w:proofErr w:type="spellStart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d.d</w:t>
            </w:r>
            <w:proofErr w:type="spellEnd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.,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02D5B112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Ulica Josipine </w:t>
            </w:r>
            <w:proofErr w:type="spellStart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Turnograjske</w:t>
            </w:r>
            <w:proofErr w:type="spellEnd"/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6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44867A67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C36656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35934D7D" w:rsidR="005D28B6" w:rsidRPr="002A12DD" w:rsidRDefault="00211C14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8"/>
                <w:lang w:val="sl-SI"/>
              </w:rPr>
              <w:t>JN</w:t>
            </w:r>
            <w:r w:rsidR="004D723D">
              <w:rPr>
                <w:rFonts w:ascii="Verdana" w:hAnsi="Verdana"/>
                <w:sz w:val="20"/>
                <w:szCs w:val="28"/>
                <w:lang w:val="sl-SI"/>
              </w:rPr>
              <w:t>-0758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/2023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3BF4EC9C" w:rsidR="005D28B6" w:rsidRPr="002A12DD" w:rsidRDefault="00AA377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AA377C">
              <w:rPr>
                <w:rFonts w:ascii="Verdana" w:hAnsi="Verdana"/>
                <w:b/>
                <w:sz w:val="20"/>
                <w:szCs w:val="28"/>
                <w:lang w:val="sl-SI"/>
              </w:rPr>
              <w:t>Nakup in vzdrževanje licenc Oracle programske opreme</w:t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66780727" w:rsidR="00292849" w:rsidRPr="00AE7853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</w:t>
      </w:r>
      <w:r w:rsidR="00D86604">
        <w:rPr>
          <w:rFonts w:ascii="Verdana" w:hAnsi="Verdana"/>
          <w:b/>
          <w:lang w:val="sl-SI"/>
        </w:rPr>
        <w:t xml:space="preserve"> in</w:t>
      </w:r>
      <w:r w:rsidRPr="00AE7853">
        <w:rPr>
          <w:rFonts w:ascii="Verdana" w:hAnsi="Verdana"/>
          <w:b/>
          <w:lang w:val="sl-SI"/>
        </w:rPr>
        <w:t xml:space="preserve"> KAKOVOST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C36656" w:rsidRPr="002A12DD" w14:paraId="5FA1C26B" w14:textId="77777777" w:rsidTr="00C658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7B6ECA9" w14:textId="5CE83EDF" w:rsidR="00C36656" w:rsidRPr="002A12DD" w:rsidRDefault="000E3B36" w:rsidP="00C65872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>Specifikacije licenc</w:t>
            </w:r>
          </w:p>
        </w:tc>
      </w:tr>
      <w:tr w:rsidR="00C36656" w:rsidRPr="00EB0455" w14:paraId="4F79FD99" w14:textId="77777777" w:rsidTr="00C658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0841879" w14:textId="048D1FF6" w:rsidR="00DF1D01" w:rsidRPr="002A12DD" w:rsidRDefault="00DF1D01" w:rsidP="008B207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PONUJEN </w:t>
            </w:r>
            <w:r w:rsidR="000E3B36"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>nakup in dobav</w:t>
            </w:r>
            <w:r w:rsidR="000E3B36">
              <w:rPr>
                <w:rFonts w:ascii="Verdana" w:hAnsi="Verdana"/>
                <w:b/>
                <w:sz w:val="20"/>
                <w:szCs w:val="28"/>
                <w:lang w:val="sl-SI"/>
              </w:rPr>
              <w:t>a</w:t>
            </w:r>
            <w:r w:rsidR="000E3B36" w:rsidRPr="000E3B36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licenc Oracle programske opreme z vzdrževanjem</w:t>
            </w:r>
          </w:p>
          <w:p w14:paraId="3BFC0C8B" w14:textId="6CBF6A60" w:rsidR="00C36656" w:rsidRPr="002A12DD" w:rsidRDefault="00DF1D01" w:rsidP="008B207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3564A9">
              <w:rPr>
                <w:rFonts w:ascii="Verdana" w:hAnsi="Verdana"/>
                <w:sz w:val="20"/>
                <w:szCs w:val="28"/>
                <w:lang w:val="sl-SI"/>
              </w:rPr>
              <w:t xml:space="preserve">Ponudnik natančno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popiše cene nakupa posamezne licence po predvidenih količinah in ceno vzdrževanja</w:t>
            </w:r>
            <w:r w:rsidR="00872909">
              <w:rPr>
                <w:rFonts w:ascii="Verdana" w:hAnsi="Verdana"/>
                <w:sz w:val="20"/>
                <w:szCs w:val="28"/>
                <w:lang w:val="sl-SI"/>
              </w:rPr>
              <w:t xml:space="preserve">,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kot je predvideno in opredeljeno v </w:t>
            </w:r>
            <w:r w:rsidR="008B2074">
              <w:rPr>
                <w:rFonts w:ascii="Verdana" w:hAnsi="Verdana"/>
                <w:sz w:val="20"/>
                <w:szCs w:val="28"/>
                <w:lang w:val="sl-SI"/>
              </w:rPr>
              <w:t>obrazcu »</w:t>
            </w:r>
            <w:proofErr w:type="spellStart"/>
            <w:r w:rsidR="008B2074">
              <w:rPr>
                <w:rFonts w:ascii="Verdana" w:hAnsi="Verdana"/>
                <w:sz w:val="20"/>
                <w:szCs w:val="28"/>
                <w:lang w:val="sl-SI"/>
              </w:rPr>
              <w:t>ePRO</w:t>
            </w:r>
            <w:proofErr w:type="spellEnd"/>
            <w:r w:rsidR="008B2074">
              <w:rPr>
                <w:rFonts w:ascii="Verdana" w:hAnsi="Verdana"/>
                <w:sz w:val="20"/>
                <w:szCs w:val="28"/>
                <w:lang w:val="sl-SI"/>
              </w:rPr>
              <w:t xml:space="preserve"> P</w:t>
            </w:r>
            <w:r w:rsidR="00F707B6">
              <w:rPr>
                <w:rFonts w:ascii="Verdana" w:hAnsi="Verdana"/>
                <w:sz w:val="20"/>
                <w:szCs w:val="28"/>
                <w:lang w:val="sl-SI"/>
              </w:rPr>
              <w:t>onudbeni p</w:t>
            </w:r>
            <w:r w:rsidR="008B2074">
              <w:rPr>
                <w:rFonts w:ascii="Verdana" w:hAnsi="Verdana"/>
                <w:sz w:val="20"/>
                <w:szCs w:val="28"/>
                <w:lang w:val="sl-SI"/>
              </w:rPr>
              <w:t>redračun</w:t>
            </w:r>
            <w:r w:rsidR="00EB0455">
              <w:rPr>
                <w:rFonts w:ascii="Verdana" w:hAnsi="Verdana"/>
                <w:sz w:val="20"/>
                <w:szCs w:val="28"/>
                <w:lang w:val="sl-SI"/>
              </w:rPr>
              <w:t>«</w:t>
            </w:r>
            <w:r w:rsidR="008B2074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</w:tr>
      <w:tr w:rsidR="00C36656" w:rsidRPr="00716BD5" w14:paraId="7FAFD6FB" w14:textId="77777777" w:rsidTr="00C65872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422CD61" w14:textId="1B7BD285" w:rsidR="00AB24BB" w:rsidRPr="00AA377C" w:rsidRDefault="00AB24BB" w:rsidP="008B2074">
            <w:pPr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>Ponudnik bo za naročnika posredoval</w:t>
            </w:r>
            <w:r w:rsidR="008B2074"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dobavil </w:t>
            </w:r>
            <w:r w:rsidR="008B2074" w:rsidRPr="00AA377C">
              <w:rPr>
                <w:rFonts w:ascii="Verdana" w:hAnsi="Verdana"/>
                <w:sz w:val="20"/>
                <w:szCs w:val="20"/>
                <w:lang w:val="sl-SI"/>
              </w:rPr>
              <w:t>in</w:t>
            </w:r>
            <w:r w:rsidR="004C20F2" w:rsidRPr="00AA377C">
              <w:rPr>
                <w:rFonts w:ascii="Verdana" w:hAnsi="Verdana"/>
                <w:sz w:val="20"/>
                <w:szCs w:val="20"/>
                <w:lang w:val="sl-SI"/>
              </w:rPr>
              <w:t>/ali</w:t>
            </w:r>
            <w:r w:rsidR="008B2074"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 vzdrževal </w:t>
            </w: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 xml:space="preserve">Oracle licence, kot je specificirano v tabeli predvidenih Oracle licenc. </w:t>
            </w:r>
          </w:p>
          <w:p w14:paraId="6E7AAF27" w14:textId="61A12AA9" w:rsidR="00AB24BB" w:rsidRPr="00AA377C" w:rsidRDefault="00AB24BB" w:rsidP="00AB24BB">
            <w:pPr>
              <w:rPr>
                <w:rFonts w:ascii="Verdana" w:hAnsi="Verdana"/>
                <w:sz w:val="20"/>
                <w:szCs w:val="20"/>
                <w:lang w:val="sl-SI"/>
              </w:rPr>
            </w:pPr>
            <w:r w:rsidRPr="00AA377C">
              <w:rPr>
                <w:rFonts w:ascii="Verdana" w:hAnsi="Verdana"/>
                <w:sz w:val="20"/>
                <w:szCs w:val="20"/>
                <w:lang w:val="sl-SI"/>
              </w:rPr>
              <w:t>Specifikacije in količine licenc ter obdobja vzdrževanja:</w:t>
            </w:r>
          </w:p>
          <w:tbl>
            <w:tblPr>
              <w:tblStyle w:val="TableGrid"/>
              <w:tblW w:w="9204" w:type="dxa"/>
              <w:tblLayout w:type="fixed"/>
              <w:tblLook w:val="04A0" w:firstRow="1" w:lastRow="0" w:firstColumn="1" w:lastColumn="0" w:noHBand="0" w:noVBand="1"/>
            </w:tblPr>
            <w:tblGrid>
              <w:gridCol w:w="1728"/>
              <w:gridCol w:w="1843"/>
              <w:gridCol w:w="1134"/>
              <w:gridCol w:w="1559"/>
              <w:gridCol w:w="1018"/>
              <w:gridCol w:w="1922"/>
            </w:tblGrid>
            <w:tr w:rsidR="00696D3F" w:rsidRPr="00AA377C" w14:paraId="3640B1B6" w14:textId="77777777" w:rsidTr="00696D3F">
              <w:trPr>
                <w:trHeight w:val="300"/>
                <w:tblHeader/>
              </w:trPr>
              <w:tc>
                <w:tcPr>
                  <w:tcW w:w="1728" w:type="dxa"/>
                  <w:shd w:val="clear" w:color="auto" w:fill="D9D9D9" w:themeFill="background1" w:themeFillShade="D9"/>
                  <w:hideMark/>
                </w:tcPr>
                <w:p w14:paraId="14EBDC1B" w14:textId="77777777" w:rsidR="002F2DC2" w:rsidRPr="00AA377C" w:rsidRDefault="002F2DC2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Programska oprema</w:t>
                  </w:r>
                </w:p>
              </w:tc>
              <w:tc>
                <w:tcPr>
                  <w:tcW w:w="1843" w:type="dxa"/>
                  <w:shd w:val="clear" w:color="auto" w:fill="D9D9D9" w:themeFill="background1" w:themeFillShade="D9"/>
                  <w:hideMark/>
                </w:tcPr>
                <w:p w14:paraId="3767B733" w14:textId="3A86BCE9" w:rsidR="002F2DC2" w:rsidRPr="00AA377C" w:rsidRDefault="002F2DC2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Namen uporabe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  <w:hideMark/>
                </w:tcPr>
                <w:p w14:paraId="20EBECA1" w14:textId="17E13DC9" w:rsidR="002F2DC2" w:rsidRPr="00AA377C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Tip licence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hideMark/>
                </w:tcPr>
                <w:p w14:paraId="15E1B2CF" w14:textId="77777777" w:rsidR="002F2DC2" w:rsidRPr="00AA377C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 xml:space="preserve">Način licenciranja (enota licence) </w:t>
                  </w:r>
                </w:p>
              </w:tc>
              <w:tc>
                <w:tcPr>
                  <w:tcW w:w="1018" w:type="dxa"/>
                  <w:shd w:val="clear" w:color="auto" w:fill="D9D9D9" w:themeFill="background1" w:themeFillShade="D9"/>
                  <w:hideMark/>
                </w:tcPr>
                <w:p w14:paraId="0E956C45" w14:textId="77777777" w:rsidR="002F2DC2" w:rsidRPr="00AA377C" w:rsidRDefault="002F2DC2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Količina</w:t>
                  </w:r>
                </w:p>
              </w:tc>
              <w:tc>
                <w:tcPr>
                  <w:tcW w:w="1922" w:type="dxa"/>
                  <w:shd w:val="clear" w:color="auto" w:fill="D9D9D9" w:themeFill="background1" w:themeFillShade="D9"/>
                  <w:hideMark/>
                </w:tcPr>
                <w:p w14:paraId="156747F8" w14:textId="7C3798C9" w:rsidR="002F2DC2" w:rsidRPr="00AA377C" w:rsidRDefault="00696D3F" w:rsidP="002F2DC2">
                  <w:pPr>
                    <w:jc w:val="both"/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K</w:t>
                  </w:r>
                  <w:r w:rsidR="002F2DC2" w:rsidRPr="00AA377C">
                    <w:rPr>
                      <w:rFonts w:ascii="Verdana" w:eastAsia="Times New Roman" w:hAnsi="Verdana" w:cs="Arial"/>
                      <w:b/>
                      <w:bCs/>
                      <w:sz w:val="16"/>
                      <w:szCs w:val="16"/>
                      <w:lang w:val="sl-SI" w:eastAsia="sl-SI"/>
                    </w:rPr>
                    <w:t>omentar</w:t>
                  </w:r>
                </w:p>
              </w:tc>
            </w:tr>
            <w:tr w:rsidR="002F2DC2" w:rsidRPr="00AA377C" w14:paraId="385C4F5F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AEE6AEE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Enterprise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5789282B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43D6CF44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22DA2EC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274188A6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1824018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BDC65AD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485DBE7C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Diagnostic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F61861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6B631C64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54450CF5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780EEABE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6F506FC2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EE039BD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513595F5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Tuning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0FC6B871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559E71C2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3A7F0DD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374306A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21637084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1473CE05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7B13F3EE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Partitioning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781DD6F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5C18BB6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3BDAFEBE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5B6B971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498F2B10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440F1C2E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39B35B0D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Advanced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Security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*</w:t>
                  </w:r>
                </w:p>
              </w:tc>
              <w:tc>
                <w:tcPr>
                  <w:tcW w:w="1843" w:type="dxa"/>
                </w:tcPr>
                <w:p w14:paraId="30B8D545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3DDA7FD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0267822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57F7B46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54CFD444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A4E33CF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12B8E4A2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Vault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*</w:t>
                  </w:r>
                </w:p>
              </w:tc>
              <w:tc>
                <w:tcPr>
                  <w:tcW w:w="1843" w:type="dxa"/>
                </w:tcPr>
                <w:p w14:paraId="5A27DF1C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lastRenderedPageBreak/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46A72138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lastRenderedPageBreak/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14B23857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142810A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6013FFE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29E384A0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2526910D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Audit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Vault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and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Firewall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*</w:t>
                  </w:r>
                </w:p>
              </w:tc>
              <w:tc>
                <w:tcPr>
                  <w:tcW w:w="1843" w:type="dxa"/>
                </w:tcPr>
                <w:p w14:paraId="53975525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</w:t>
                  </w:r>
                </w:p>
              </w:tc>
              <w:tc>
                <w:tcPr>
                  <w:tcW w:w="1134" w:type="dxa"/>
                  <w:noWrap/>
                </w:tcPr>
                <w:p w14:paraId="6FAA59D6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75454812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7DEAD8F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100</w:t>
                  </w:r>
                </w:p>
              </w:tc>
              <w:tc>
                <w:tcPr>
                  <w:tcW w:w="1922" w:type="dxa"/>
                </w:tcPr>
                <w:p w14:paraId="35917FE0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65275AC2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1863B635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Enterprise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451DF0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13E6E0B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1B47DB5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2EB78DE6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52CB87D8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589880D1" w14:textId="77777777" w:rsidTr="00696D3F">
              <w:trPr>
                <w:trHeight w:val="1030"/>
              </w:trPr>
              <w:tc>
                <w:tcPr>
                  <w:tcW w:w="1728" w:type="dxa"/>
                  <w:noWrap/>
                </w:tcPr>
                <w:p w14:paraId="31D1B6E5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Diagnostic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556230A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32F2539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157E5DB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2BDD16D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5BC2BB4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Vzdrževanje za celotno obdobje 5 let </w:t>
                  </w:r>
                </w:p>
              </w:tc>
            </w:tr>
            <w:tr w:rsidR="002F2DC2" w:rsidRPr="00AA377C" w14:paraId="42C3928E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D92B7D3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Tuning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0A31B0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7C51B63C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65C906F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6C1C422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13230D58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82E06E8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3DA2428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Partitioning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2A9F2D0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CD4FF1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6249D90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461902E5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4890DAF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1F78886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18CBDACF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Advanced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Security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* </w:t>
                  </w:r>
                </w:p>
              </w:tc>
              <w:tc>
                <w:tcPr>
                  <w:tcW w:w="1843" w:type="dxa"/>
                </w:tcPr>
                <w:p w14:paraId="5F95F9A9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1797A6A8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2FE141D7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6FA7A188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2</w:t>
                  </w:r>
                </w:p>
              </w:tc>
              <w:tc>
                <w:tcPr>
                  <w:tcW w:w="1922" w:type="dxa"/>
                </w:tcPr>
                <w:p w14:paraId="0CECC2B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27F0AA7B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403D81E7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Vault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* </w:t>
                  </w:r>
                </w:p>
              </w:tc>
              <w:tc>
                <w:tcPr>
                  <w:tcW w:w="1843" w:type="dxa"/>
                </w:tcPr>
                <w:p w14:paraId="12AD5343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1E5FEABD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60BD0D61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4FB72F55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2</w:t>
                  </w:r>
                </w:p>
              </w:tc>
              <w:tc>
                <w:tcPr>
                  <w:tcW w:w="1922" w:type="dxa"/>
                </w:tcPr>
                <w:p w14:paraId="419FBBB3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C49EADD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56C8EC1A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Audit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Vault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and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>Firewall</w:t>
                  </w:r>
                  <w:proofErr w:type="spellEnd"/>
                  <w:r w:rsidRPr="00AA377C">
                    <w:rPr>
                      <w:rFonts w:ascii="Verdana" w:hAnsi="Verdana" w:cs="Arial"/>
                      <w:color w:val="312D2A"/>
                      <w:sz w:val="16"/>
                      <w:szCs w:val="16"/>
                      <w:lang w:val="sl-SI"/>
                    </w:rPr>
                    <w:t xml:space="preserve">* </w:t>
                  </w:r>
                </w:p>
              </w:tc>
              <w:tc>
                <w:tcPr>
                  <w:tcW w:w="1843" w:type="dxa"/>
                </w:tcPr>
                <w:p w14:paraId="75167CDB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7AC0CE7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51BDEDF8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7E5F203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2</w:t>
                  </w:r>
                </w:p>
              </w:tc>
              <w:tc>
                <w:tcPr>
                  <w:tcW w:w="1922" w:type="dxa"/>
                </w:tcPr>
                <w:p w14:paraId="226448CF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54F561F4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3AC40CEF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WebLogic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Suite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0E30EEFD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64D224D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582994E6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4E422CD9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30</w:t>
                  </w:r>
                </w:p>
              </w:tc>
              <w:tc>
                <w:tcPr>
                  <w:tcW w:w="1922" w:type="dxa"/>
                </w:tcPr>
                <w:p w14:paraId="5BBF4CE2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6CEABFCB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4BB9E09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Analytics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Publisher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0CAABBA7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CEDBD3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17811F75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4FA0869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30</w:t>
                  </w:r>
                </w:p>
              </w:tc>
              <w:tc>
                <w:tcPr>
                  <w:tcW w:w="1922" w:type="dxa"/>
                </w:tcPr>
                <w:p w14:paraId="5C5967AA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494A5B8A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04CCC330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WebLogic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Suite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3E68C667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54903F93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3CE3C24B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08A1939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4</w:t>
                  </w:r>
                </w:p>
              </w:tc>
              <w:tc>
                <w:tcPr>
                  <w:tcW w:w="1922" w:type="dxa"/>
                </w:tcPr>
                <w:p w14:paraId="39A6A66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64EE981B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44A697B9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Analytics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Publisher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for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Applications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6175ED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Produkcijsko 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099E0E4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0F96D87F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Processor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</w:p>
              </w:tc>
              <w:tc>
                <w:tcPr>
                  <w:tcW w:w="1018" w:type="dxa"/>
                  <w:noWrap/>
                </w:tcPr>
                <w:p w14:paraId="28FC28AD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2</w:t>
                  </w:r>
                </w:p>
              </w:tc>
              <w:tc>
                <w:tcPr>
                  <w:tcW w:w="1922" w:type="dxa"/>
                </w:tcPr>
                <w:p w14:paraId="6CB1329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5A21E314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304E2824" w14:textId="77777777" w:rsidR="002F2DC2" w:rsidRPr="00AA377C" w:rsidRDefault="002F2DC2" w:rsidP="002F2DC2">
                  <w:pPr>
                    <w:rPr>
                      <w:rFonts w:ascii="Verdana" w:eastAsia="Times New Roman" w:hAnsi="Verdana" w:cs="Calibri"/>
                      <w:b/>
                      <w:bCs/>
                      <w:sz w:val="16"/>
                      <w:szCs w:val="16"/>
                      <w:lang w:val="sl-SI" w:eastAsia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Linux Premier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Limited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Support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per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machine</w:t>
                  </w:r>
                  <w:proofErr w:type="spellEnd"/>
                </w:p>
              </w:tc>
              <w:tc>
                <w:tcPr>
                  <w:tcW w:w="1843" w:type="dxa"/>
                </w:tcPr>
                <w:p w14:paraId="4166A8DF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Razvojno okolje, Testno okolje, </w:t>
                  </w:r>
                  <w:proofErr w:type="spellStart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Predprodukcijsko</w:t>
                  </w:r>
                  <w:proofErr w:type="spellEnd"/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 xml:space="preserve"> okolje, Produkcijsko </w:t>
                  </w: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lastRenderedPageBreak/>
                    <w:t>okolje, DR produkcijsko okolje</w:t>
                  </w:r>
                </w:p>
              </w:tc>
              <w:tc>
                <w:tcPr>
                  <w:tcW w:w="1134" w:type="dxa"/>
                  <w:noWrap/>
                </w:tcPr>
                <w:p w14:paraId="1A694AE8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lastRenderedPageBreak/>
                    <w:t>Open</w:t>
                  </w:r>
                </w:p>
              </w:tc>
              <w:tc>
                <w:tcPr>
                  <w:tcW w:w="1559" w:type="dxa"/>
                  <w:noWrap/>
                </w:tcPr>
                <w:p w14:paraId="546B5C3B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/</w:t>
                  </w:r>
                </w:p>
              </w:tc>
              <w:tc>
                <w:tcPr>
                  <w:tcW w:w="1018" w:type="dxa"/>
                  <w:noWrap/>
                </w:tcPr>
                <w:p w14:paraId="35BE14E2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5</w:t>
                  </w:r>
                </w:p>
              </w:tc>
              <w:tc>
                <w:tcPr>
                  <w:tcW w:w="1922" w:type="dxa"/>
                </w:tcPr>
                <w:p w14:paraId="5833E696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70455B16" w14:textId="77777777" w:rsidTr="00696D3F">
              <w:trPr>
                <w:trHeight w:val="900"/>
              </w:trPr>
              <w:tc>
                <w:tcPr>
                  <w:tcW w:w="1728" w:type="dxa"/>
                  <w:noWrap/>
                </w:tcPr>
                <w:p w14:paraId="61116741" w14:textId="77777777" w:rsidR="002F2DC2" w:rsidRPr="00AA377C" w:rsidRDefault="002F2DC2" w:rsidP="002F2DC2">
                  <w:pPr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</w:pPr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Oracle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Standard </w:t>
                  </w:r>
                  <w:proofErr w:type="spellStart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  <w:r w:rsidRPr="00AA377C">
                    <w:rPr>
                      <w:rFonts w:ascii="Verdana" w:hAnsi="Verdana" w:cs="Arial"/>
                      <w:b/>
                      <w:bCs/>
                      <w:color w:val="312D2A"/>
                      <w:sz w:val="16"/>
                      <w:szCs w:val="16"/>
                      <w:lang w:val="sl-SI"/>
                    </w:rPr>
                    <w:t xml:space="preserve"> 2 **</w:t>
                  </w:r>
                </w:p>
              </w:tc>
              <w:tc>
                <w:tcPr>
                  <w:tcW w:w="1843" w:type="dxa"/>
                </w:tcPr>
                <w:p w14:paraId="73B32584" w14:textId="77777777" w:rsidR="002F2DC2" w:rsidRPr="00872909" w:rsidRDefault="002F2DC2" w:rsidP="002F2DC2">
                  <w:pPr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/</w:t>
                  </w:r>
                </w:p>
              </w:tc>
              <w:tc>
                <w:tcPr>
                  <w:tcW w:w="1134" w:type="dxa"/>
                  <w:noWrap/>
                </w:tcPr>
                <w:p w14:paraId="3AB3314A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Full</w:t>
                  </w:r>
                  <w:proofErr w:type="spellEnd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use</w:t>
                  </w:r>
                  <w:proofErr w:type="spellEnd"/>
                </w:p>
              </w:tc>
              <w:tc>
                <w:tcPr>
                  <w:tcW w:w="1559" w:type="dxa"/>
                  <w:noWrap/>
                </w:tcPr>
                <w:p w14:paraId="0776B2F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872909">
                    <w:rPr>
                      <w:rFonts w:ascii="Verdana" w:hAnsi="Verdana"/>
                      <w:sz w:val="16"/>
                      <w:szCs w:val="16"/>
                      <w:lang w:val="sl-SI"/>
                    </w:rPr>
                    <w:t xml:space="preserve"> Plus</w:t>
                  </w:r>
                </w:p>
              </w:tc>
              <w:tc>
                <w:tcPr>
                  <w:tcW w:w="1018" w:type="dxa"/>
                  <w:noWrap/>
                </w:tcPr>
                <w:p w14:paraId="6FBB4680" w14:textId="77777777" w:rsidR="002F2DC2" w:rsidRPr="00872909" w:rsidRDefault="002F2DC2" w:rsidP="002F2DC2">
                  <w:pPr>
                    <w:jc w:val="center"/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Arial"/>
                      <w:sz w:val="16"/>
                      <w:szCs w:val="16"/>
                      <w:lang w:val="sl-SI" w:eastAsia="sl-SI"/>
                    </w:rPr>
                    <w:t>14</w:t>
                  </w:r>
                </w:p>
              </w:tc>
              <w:tc>
                <w:tcPr>
                  <w:tcW w:w="1922" w:type="dxa"/>
                </w:tcPr>
                <w:p w14:paraId="7E8C87DE" w14:textId="77777777" w:rsidR="002F2DC2" w:rsidRPr="00872909" w:rsidRDefault="002F2DC2" w:rsidP="002F2DC2">
                  <w:pPr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</w:pPr>
                  <w:r w:rsidRPr="00872909">
                    <w:rPr>
                      <w:rFonts w:ascii="Verdana" w:eastAsia="Times New Roman" w:hAnsi="Verdana" w:cs="Calibri"/>
                      <w:sz w:val="16"/>
                      <w:szCs w:val="16"/>
                      <w:lang w:val="sl-SI" w:eastAsia="sl-SI"/>
                    </w:rPr>
                    <w:t>Vzdrževanje za celotno obdobje 5 let</w:t>
                  </w:r>
                </w:p>
              </w:tc>
            </w:tr>
            <w:tr w:rsidR="002F2DC2" w:rsidRPr="00AA377C" w14:paraId="1398630A" w14:textId="77777777" w:rsidTr="008F6D0E">
              <w:trPr>
                <w:trHeight w:val="900"/>
              </w:trPr>
              <w:tc>
                <w:tcPr>
                  <w:tcW w:w="9204" w:type="dxa"/>
                  <w:gridSpan w:val="6"/>
                  <w:noWrap/>
                </w:tcPr>
                <w:p w14:paraId="2FC45C8B" w14:textId="7B0E94CC" w:rsidR="002F2DC2" w:rsidRPr="00AA377C" w:rsidRDefault="002F2DC2" w:rsidP="002F2DC2">
                  <w:pPr>
                    <w:jc w:val="both"/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</w:pP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* Opcijske licence, ki jih naročnik ni dolžan naročiti.</w:t>
                  </w:r>
                </w:p>
                <w:p w14:paraId="5278D10A" w14:textId="76596EBC" w:rsidR="002F2DC2" w:rsidRPr="00AA377C" w:rsidRDefault="002F2DC2" w:rsidP="002F2DC2">
                  <w:pPr>
                    <w:jc w:val="both"/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</w:pP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** Obstoječe licence  »Oracle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Standard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2 -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Named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User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Plus </w:t>
                  </w:r>
                  <w:proofErr w:type="spellStart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Perpetual</w:t>
                  </w:r>
                  <w:proofErr w:type="spellEnd"/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« podaljšujemo vzdrževanje in združujemo na isti datum začetka vzdrževanja z ostalimi </w:t>
                  </w:r>
                  <w:r w:rsidR="008B2074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licencami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v </w:t>
                  </w:r>
                  <w:r w:rsidR="000B5617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specifikaciji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. </w:t>
                  </w:r>
                  <w:r w:rsidR="008B2074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Trenutna p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ogodba za vzdrževanje </w:t>
                  </w:r>
                  <w:r w:rsidR="008B2074"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>poteče dne</w:t>
                  </w:r>
                  <w:r w:rsidRPr="00AA377C">
                    <w:rPr>
                      <w:rFonts w:ascii="Verdana" w:hAnsi="Verdana"/>
                      <w:bCs/>
                      <w:i/>
                      <w:iCs/>
                      <w:sz w:val="16"/>
                      <w:szCs w:val="16"/>
                      <w:lang w:val="sl-SI"/>
                    </w:rPr>
                    <w:t xml:space="preserve"> 08.05.2024. </w:t>
                  </w:r>
                </w:p>
                <w:p w14:paraId="1B1F1C96" w14:textId="02707159" w:rsidR="00786F66" w:rsidRPr="00AA377C" w:rsidRDefault="00786F66" w:rsidP="002F2DC2">
                  <w:pPr>
                    <w:jc w:val="both"/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</w:pPr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Naročnik licenci Oracle Linux Premier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Limiter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Support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per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machine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in Oracle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Database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Standard </w:t>
                  </w:r>
                  <w:proofErr w:type="spellStart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Edition</w:t>
                  </w:r>
                  <w:proofErr w:type="spellEnd"/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2 </w:t>
                  </w:r>
                  <w:r w:rsidR="00716BD5"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že ima kupljeni</w:t>
                  </w:r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. Za obe omenjeni licenci</w:t>
                  </w:r>
                  <w:r w:rsidR="00716BD5"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 xml:space="preserve"> naročnik naroča </w:t>
                  </w:r>
                  <w:r w:rsidRPr="00AA377C">
                    <w:rPr>
                      <w:rFonts w:ascii="Verdana" w:hAnsi="Verdana"/>
                      <w:b/>
                      <w:sz w:val="16"/>
                      <w:szCs w:val="16"/>
                      <w:lang w:val="sl-SI"/>
                    </w:rPr>
                    <w:t>pet (5) letno vzdrževanje.</w:t>
                  </w:r>
                </w:p>
              </w:tc>
            </w:tr>
          </w:tbl>
          <w:p w14:paraId="1602ACE7" w14:textId="77777777" w:rsidR="00C36656" w:rsidRPr="00AA377C" w:rsidRDefault="00C36656" w:rsidP="00C65872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5F72AE5C" w14:textId="2631448C" w:rsidR="00834C31" w:rsidRDefault="00834C31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73A75F8" w14:textId="77777777" w:rsidR="0040169F" w:rsidRDefault="0040169F" w:rsidP="00834C31">
      <w:pPr>
        <w:spacing w:after="0" w:line="240" w:lineRule="auto"/>
        <w:rPr>
          <w:rFonts w:ascii="Verdana" w:hAnsi="Verdana"/>
          <w:b/>
          <w:sz w:val="20"/>
          <w:szCs w:val="28"/>
          <w:lang w:val="sl-SI"/>
        </w:rPr>
      </w:pPr>
    </w:p>
    <w:p w14:paraId="79BFF08B" w14:textId="77777777" w:rsidR="00C36656" w:rsidRDefault="00C36656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77777777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67E5B" w14:textId="77777777" w:rsidR="00D35199" w:rsidRDefault="00D35199" w:rsidP="00540116">
      <w:pPr>
        <w:spacing w:after="0" w:line="240" w:lineRule="auto"/>
      </w:pPr>
      <w:r>
        <w:separator/>
      </w:r>
    </w:p>
  </w:endnote>
  <w:endnote w:type="continuationSeparator" w:id="0">
    <w:p w14:paraId="5BE4ABE4" w14:textId="77777777" w:rsidR="00D35199" w:rsidRDefault="00D3519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5CD2" w14:textId="77777777" w:rsidR="00C36656" w:rsidRDefault="00C366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3417" w14:textId="77777777" w:rsidR="00C36656" w:rsidRDefault="00C36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30ADF" w14:textId="77777777" w:rsidR="00D35199" w:rsidRDefault="00D35199" w:rsidP="00540116">
      <w:pPr>
        <w:spacing w:after="0" w:line="240" w:lineRule="auto"/>
      </w:pPr>
      <w:r>
        <w:separator/>
      </w:r>
    </w:p>
  </w:footnote>
  <w:footnote w:type="continuationSeparator" w:id="0">
    <w:p w14:paraId="093F27C9" w14:textId="77777777" w:rsidR="00D35199" w:rsidRDefault="00D35199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C471" w14:textId="77777777" w:rsidR="00C36656" w:rsidRDefault="00C366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B07DA" w14:textId="77777777" w:rsidR="00C36656" w:rsidRDefault="00C36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F637E"/>
    <w:multiLevelType w:val="hybridMultilevel"/>
    <w:tmpl w:val="2C0E9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2FE8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2C0E9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333A96"/>
    <w:multiLevelType w:val="hybridMultilevel"/>
    <w:tmpl w:val="2C0E9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A3F58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803F7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2827AF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849571">
    <w:abstractNumId w:val="4"/>
  </w:num>
  <w:num w:numId="2" w16cid:durableId="191572145">
    <w:abstractNumId w:val="11"/>
  </w:num>
  <w:num w:numId="3" w16cid:durableId="885219921">
    <w:abstractNumId w:val="9"/>
  </w:num>
  <w:num w:numId="4" w16cid:durableId="1401903980">
    <w:abstractNumId w:val="1"/>
  </w:num>
  <w:num w:numId="5" w16cid:durableId="1336808185">
    <w:abstractNumId w:val="5"/>
  </w:num>
  <w:num w:numId="6" w16cid:durableId="501286222">
    <w:abstractNumId w:val="0"/>
  </w:num>
  <w:num w:numId="7" w16cid:durableId="395514876">
    <w:abstractNumId w:val="10"/>
  </w:num>
  <w:num w:numId="8" w16cid:durableId="1937058789">
    <w:abstractNumId w:val="3"/>
  </w:num>
  <w:num w:numId="9" w16cid:durableId="1126924120">
    <w:abstractNumId w:val="8"/>
  </w:num>
  <w:num w:numId="10" w16cid:durableId="1711570663">
    <w:abstractNumId w:val="7"/>
  </w:num>
  <w:num w:numId="11" w16cid:durableId="1472940319">
    <w:abstractNumId w:val="6"/>
  </w:num>
  <w:num w:numId="12" w16cid:durableId="883367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0DA8"/>
    <w:rsid w:val="0000301B"/>
    <w:rsid w:val="000317E9"/>
    <w:rsid w:val="00037DD9"/>
    <w:rsid w:val="000812BF"/>
    <w:rsid w:val="00090D3A"/>
    <w:rsid w:val="000A0A86"/>
    <w:rsid w:val="000A4FCD"/>
    <w:rsid w:val="000B3251"/>
    <w:rsid w:val="000B5617"/>
    <w:rsid w:val="000C630C"/>
    <w:rsid w:val="000D0658"/>
    <w:rsid w:val="000E3B36"/>
    <w:rsid w:val="0010095B"/>
    <w:rsid w:val="001237C3"/>
    <w:rsid w:val="0013141E"/>
    <w:rsid w:val="001346A4"/>
    <w:rsid w:val="001409D8"/>
    <w:rsid w:val="0018304D"/>
    <w:rsid w:val="00186132"/>
    <w:rsid w:val="0019142A"/>
    <w:rsid w:val="00197AFB"/>
    <w:rsid w:val="001B524D"/>
    <w:rsid w:val="001C4661"/>
    <w:rsid w:val="001C5A88"/>
    <w:rsid w:val="001D6BD3"/>
    <w:rsid w:val="00204FCF"/>
    <w:rsid w:val="00211C14"/>
    <w:rsid w:val="002142AB"/>
    <w:rsid w:val="002154FB"/>
    <w:rsid w:val="00215986"/>
    <w:rsid w:val="00256523"/>
    <w:rsid w:val="00274C46"/>
    <w:rsid w:val="002771C1"/>
    <w:rsid w:val="00286C6C"/>
    <w:rsid w:val="00291E96"/>
    <w:rsid w:val="00292849"/>
    <w:rsid w:val="002A12DD"/>
    <w:rsid w:val="002A2382"/>
    <w:rsid w:val="002B3F9F"/>
    <w:rsid w:val="002B4C03"/>
    <w:rsid w:val="002E2399"/>
    <w:rsid w:val="002F0454"/>
    <w:rsid w:val="002F2DC2"/>
    <w:rsid w:val="003035CB"/>
    <w:rsid w:val="00311F43"/>
    <w:rsid w:val="00334F67"/>
    <w:rsid w:val="00336CFD"/>
    <w:rsid w:val="003411BC"/>
    <w:rsid w:val="00355032"/>
    <w:rsid w:val="003564A9"/>
    <w:rsid w:val="00382C05"/>
    <w:rsid w:val="003972BD"/>
    <w:rsid w:val="00397D8F"/>
    <w:rsid w:val="003A627A"/>
    <w:rsid w:val="003B04F2"/>
    <w:rsid w:val="003D13BA"/>
    <w:rsid w:val="0040140B"/>
    <w:rsid w:val="0040169F"/>
    <w:rsid w:val="00422BDB"/>
    <w:rsid w:val="00454D16"/>
    <w:rsid w:val="00484860"/>
    <w:rsid w:val="00492CB9"/>
    <w:rsid w:val="004B2C5A"/>
    <w:rsid w:val="004C20F2"/>
    <w:rsid w:val="004D18FD"/>
    <w:rsid w:val="004D723D"/>
    <w:rsid w:val="004F17F3"/>
    <w:rsid w:val="00522A65"/>
    <w:rsid w:val="00540116"/>
    <w:rsid w:val="00547605"/>
    <w:rsid w:val="00556AA7"/>
    <w:rsid w:val="00571AC5"/>
    <w:rsid w:val="00591F11"/>
    <w:rsid w:val="005B0C10"/>
    <w:rsid w:val="005B5A0D"/>
    <w:rsid w:val="005D28B6"/>
    <w:rsid w:val="005E4BFF"/>
    <w:rsid w:val="005F02A1"/>
    <w:rsid w:val="0060436C"/>
    <w:rsid w:val="006143D2"/>
    <w:rsid w:val="00617004"/>
    <w:rsid w:val="006266E4"/>
    <w:rsid w:val="00627AF7"/>
    <w:rsid w:val="00633414"/>
    <w:rsid w:val="0063606C"/>
    <w:rsid w:val="00642C4C"/>
    <w:rsid w:val="0065607E"/>
    <w:rsid w:val="0068560B"/>
    <w:rsid w:val="00696D3F"/>
    <w:rsid w:val="006A7ABC"/>
    <w:rsid w:val="006B3741"/>
    <w:rsid w:val="006C1853"/>
    <w:rsid w:val="006C7E33"/>
    <w:rsid w:val="006E61C8"/>
    <w:rsid w:val="006E6E30"/>
    <w:rsid w:val="0070566A"/>
    <w:rsid w:val="0070782A"/>
    <w:rsid w:val="0071138D"/>
    <w:rsid w:val="007120B7"/>
    <w:rsid w:val="00716BD5"/>
    <w:rsid w:val="00723A78"/>
    <w:rsid w:val="00725F47"/>
    <w:rsid w:val="00734EF5"/>
    <w:rsid w:val="00740AC4"/>
    <w:rsid w:val="0075318E"/>
    <w:rsid w:val="007549CD"/>
    <w:rsid w:val="00786F66"/>
    <w:rsid w:val="00792CE4"/>
    <w:rsid w:val="007B4D57"/>
    <w:rsid w:val="007D176E"/>
    <w:rsid w:val="007D2EDC"/>
    <w:rsid w:val="007E124B"/>
    <w:rsid w:val="007F141F"/>
    <w:rsid w:val="007F5782"/>
    <w:rsid w:val="008026F0"/>
    <w:rsid w:val="0082704B"/>
    <w:rsid w:val="00834C31"/>
    <w:rsid w:val="008356AC"/>
    <w:rsid w:val="00836BF9"/>
    <w:rsid w:val="00844713"/>
    <w:rsid w:val="00850F3E"/>
    <w:rsid w:val="00864CB0"/>
    <w:rsid w:val="00872909"/>
    <w:rsid w:val="008817C2"/>
    <w:rsid w:val="008A3921"/>
    <w:rsid w:val="008B2074"/>
    <w:rsid w:val="008C14D0"/>
    <w:rsid w:val="008D09C0"/>
    <w:rsid w:val="008D12D3"/>
    <w:rsid w:val="008E5AA2"/>
    <w:rsid w:val="008F0D04"/>
    <w:rsid w:val="009061C2"/>
    <w:rsid w:val="00911568"/>
    <w:rsid w:val="0095520A"/>
    <w:rsid w:val="0096272B"/>
    <w:rsid w:val="00963F3E"/>
    <w:rsid w:val="00974AA2"/>
    <w:rsid w:val="00977253"/>
    <w:rsid w:val="00977CE6"/>
    <w:rsid w:val="009B4576"/>
    <w:rsid w:val="009B7084"/>
    <w:rsid w:val="009C77F1"/>
    <w:rsid w:val="009D14D2"/>
    <w:rsid w:val="009D304F"/>
    <w:rsid w:val="009D4D96"/>
    <w:rsid w:val="009F03B6"/>
    <w:rsid w:val="009F49AF"/>
    <w:rsid w:val="00A117DE"/>
    <w:rsid w:val="00A20748"/>
    <w:rsid w:val="00A218F2"/>
    <w:rsid w:val="00A33072"/>
    <w:rsid w:val="00A40F38"/>
    <w:rsid w:val="00A70C25"/>
    <w:rsid w:val="00AA377C"/>
    <w:rsid w:val="00AB24BB"/>
    <w:rsid w:val="00AC0CD8"/>
    <w:rsid w:val="00AC1077"/>
    <w:rsid w:val="00AE006A"/>
    <w:rsid w:val="00AE4BF2"/>
    <w:rsid w:val="00AE5485"/>
    <w:rsid w:val="00AE7853"/>
    <w:rsid w:val="00AE7AB1"/>
    <w:rsid w:val="00B367E7"/>
    <w:rsid w:val="00B7739C"/>
    <w:rsid w:val="00B91178"/>
    <w:rsid w:val="00BC3555"/>
    <w:rsid w:val="00BD0C8E"/>
    <w:rsid w:val="00C034E9"/>
    <w:rsid w:val="00C1225D"/>
    <w:rsid w:val="00C123E9"/>
    <w:rsid w:val="00C36656"/>
    <w:rsid w:val="00C416BF"/>
    <w:rsid w:val="00C459C8"/>
    <w:rsid w:val="00C8064E"/>
    <w:rsid w:val="00CA3765"/>
    <w:rsid w:val="00CD1F38"/>
    <w:rsid w:val="00CD5A0A"/>
    <w:rsid w:val="00CE05A3"/>
    <w:rsid w:val="00CE1A2E"/>
    <w:rsid w:val="00CE7CC1"/>
    <w:rsid w:val="00D013A9"/>
    <w:rsid w:val="00D15D05"/>
    <w:rsid w:val="00D21E38"/>
    <w:rsid w:val="00D228E0"/>
    <w:rsid w:val="00D35199"/>
    <w:rsid w:val="00D40296"/>
    <w:rsid w:val="00D40FBA"/>
    <w:rsid w:val="00D61B05"/>
    <w:rsid w:val="00D64F06"/>
    <w:rsid w:val="00D75096"/>
    <w:rsid w:val="00D86604"/>
    <w:rsid w:val="00DC3054"/>
    <w:rsid w:val="00DF1D01"/>
    <w:rsid w:val="00DF4CAC"/>
    <w:rsid w:val="00E03FA2"/>
    <w:rsid w:val="00E37053"/>
    <w:rsid w:val="00E60C3B"/>
    <w:rsid w:val="00E61ACA"/>
    <w:rsid w:val="00E867EE"/>
    <w:rsid w:val="00EB0455"/>
    <w:rsid w:val="00EC266E"/>
    <w:rsid w:val="00EC7AFA"/>
    <w:rsid w:val="00EE5F21"/>
    <w:rsid w:val="00EF1E3E"/>
    <w:rsid w:val="00EF2EB6"/>
    <w:rsid w:val="00EF626F"/>
    <w:rsid w:val="00F13E3C"/>
    <w:rsid w:val="00F3087F"/>
    <w:rsid w:val="00F32420"/>
    <w:rsid w:val="00F45E0F"/>
    <w:rsid w:val="00F707B6"/>
    <w:rsid w:val="00F86D55"/>
    <w:rsid w:val="00FA2ABF"/>
    <w:rsid w:val="00FC104A"/>
    <w:rsid w:val="00FC217C"/>
    <w:rsid w:val="00FF25B5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4D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3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0301B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97D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D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7D8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D8F"/>
    <w:rPr>
      <w:b/>
      <w:bCs/>
      <w:lang w:val="en-US" w:eastAsia="en-US"/>
    </w:rPr>
  </w:style>
  <w:style w:type="paragraph" w:customStyle="1" w:styleId="Besedilo">
    <w:name w:val="Besedilo"/>
    <w:basedOn w:val="Normal"/>
    <w:rsid w:val="000A4FCD"/>
    <w:pPr>
      <w:spacing w:after="0" w:line="240" w:lineRule="auto"/>
      <w:jc w:val="both"/>
    </w:pPr>
    <w:rPr>
      <w:rFonts w:ascii="Verdana" w:eastAsia="Times New Roman" w:hAnsi="Verdana"/>
      <w:sz w:val="24"/>
      <w:szCs w:val="24"/>
      <w:lang w:val="sl-SI"/>
    </w:rPr>
  </w:style>
  <w:style w:type="paragraph" w:styleId="Revision">
    <w:name w:val="Revision"/>
    <w:hidden/>
    <w:uiPriority w:val="99"/>
    <w:semiHidden/>
    <w:rsid w:val="00BD0C8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Matija Simončič</cp:lastModifiedBy>
  <cp:revision>83</cp:revision>
  <cp:lastPrinted>2016-04-01T12:08:00Z</cp:lastPrinted>
  <dcterms:created xsi:type="dcterms:W3CDTF">2016-04-12T08:51:00Z</dcterms:created>
  <dcterms:modified xsi:type="dcterms:W3CDTF">2023-12-11T12:50:00Z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SID banka, d.d., Ljubljana</vt:lpwstr>
  </property>
  <property fmtid="{D5CDD505-2E9C-101B-9397-08002B2CF9AE}" pid="3" name="MFiles_P1021n1_P1033">
    <vt:lpwstr>Ulica Josipine Turnograjske 6</vt:lpwstr>
  </property>
  <property fmtid="{D5CDD505-2E9C-101B-9397-08002B2CF9AE}" pid="4" name="MFiles_P1045">
    <vt:lpwstr>JN174/2022</vt:lpwstr>
  </property>
  <property fmtid="{D5CDD505-2E9C-101B-9397-08002B2CF9AE}" pid="5" name="MFiles_P1046">
    <vt:lpwstr>Nakup opreme in vzdrževanje strežniškega sistema za podporo CORE aplikaciji</vt:lpwstr>
  </property>
  <property fmtid="{D5CDD505-2E9C-101B-9397-08002B2CF9AE}" pid="6" name="MFiles_PG5BC2FC14A405421BA79F5FEC63BD00E3n1_PGB3D8D77D2D654902AEB821305A1A12BC">
    <vt:lpwstr>1000 Ljubljana</vt:lpwstr>
  </property>
</Properties>
</file>